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2EDA" w14:textId="77777777" w:rsidR="00B51ADE" w:rsidRPr="008B0A77" w:rsidRDefault="00B51ADE">
      <w:pPr>
        <w:rPr>
          <w:rFonts w:ascii="Verdana" w:hAnsi="Verdana"/>
          <w:sz w:val="20"/>
          <w:szCs w:val="20"/>
        </w:rPr>
      </w:pPr>
    </w:p>
    <w:p w14:paraId="12310D68" w14:textId="77777777" w:rsidR="008A0040" w:rsidRPr="008B0A77" w:rsidRDefault="008A0040">
      <w:pPr>
        <w:rPr>
          <w:rFonts w:ascii="Verdana" w:hAnsi="Verdana"/>
          <w:b/>
          <w:sz w:val="20"/>
          <w:szCs w:val="20"/>
        </w:rPr>
      </w:pPr>
      <w:r w:rsidRPr="008B0A77">
        <w:rPr>
          <w:rFonts w:ascii="Verdana" w:hAnsi="Verdana"/>
          <w:b/>
          <w:sz w:val="20"/>
          <w:szCs w:val="20"/>
        </w:rPr>
        <w:t>1) Obligatorische Erklärungen</w:t>
      </w:r>
    </w:p>
    <w:p w14:paraId="7EDC08B3" w14:textId="77777777" w:rsidR="008A0040" w:rsidRPr="008B0A77" w:rsidRDefault="008A0040">
      <w:pPr>
        <w:rPr>
          <w:rFonts w:ascii="Verdana" w:hAnsi="Verdana"/>
          <w:sz w:val="20"/>
          <w:szCs w:val="20"/>
        </w:rPr>
      </w:pPr>
    </w:p>
    <w:p w14:paraId="5A46A486" w14:textId="77777777" w:rsidR="00B51ADE" w:rsidRDefault="00B51ADE">
      <w:pPr>
        <w:rPr>
          <w:rFonts w:ascii="Verdana" w:hAnsi="Verdana"/>
          <w:sz w:val="20"/>
          <w:szCs w:val="20"/>
          <w:u w:val="single"/>
        </w:rPr>
      </w:pPr>
      <w:r w:rsidRPr="008B0A77">
        <w:rPr>
          <w:rFonts w:ascii="Verdana" w:hAnsi="Verdana"/>
          <w:sz w:val="20"/>
          <w:szCs w:val="20"/>
        </w:rPr>
        <w:t>Der Anbieter</w:t>
      </w:r>
      <w:r w:rsidR="008A0040" w:rsidRPr="008B0A77">
        <w:rPr>
          <w:rFonts w:ascii="Verdana" w:hAnsi="Verdana"/>
          <w:sz w:val="20"/>
          <w:szCs w:val="20"/>
          <w:u w:val="single"/>
        </w:rPr>
        <w:tab/>
      </w:r>
      <w:r w:rsidR="008A0040" w:rsidRPr="008B0A77">
        <w:rPr>
          <w:rFonts w:ascii="Verdana" w:hAnsi="Verdana"/>
          <w:sz w:val="20"/>
          <w:szCs w:val="20"/>
          <w:u w:val="single"/>
        </w:rPr>
        <w:tab/>
      </w:r>
      <w:r w:rsidR="008A0040" w:rsidRPr="008B0A77">
        <w:rPr>
          <w:rFonts w:ascii="Verdana" w:hAnsi="Verdana"/>
          <w:sz w:val="20"/>
          <w:szCs w:val="20"/>
          <w:u w:val="single"/>
        </w:rPr>
        <w:tab/>
      </w:r>
      <w:r w:rsidR="008A0040" w:rsidRPr="008B0A77">
        <w:rPr>
          <w:rFonts w:ascii="Verdana" w:hAnsi="Verdana"/>
          <w:sz w:val="20"/>
          <w:szCs w:val="20"/>
          <w:u w:val="single"/>
        </w:rPr>
        <w:tab/>
      </w:r>
      <w:r w:rsidR="008A0040" w:rsidRPr="008B0A77">
        <w:rPr>
          <w:rFonts w:ascii="Verdana" w:hAnsi="Verdana"/>
          <w:sz w:val="20"/>
          <w:szCs w:val="20"/>
          <w:u w:val="single"/>
        </w:rPr>
        <w:tab/>
      </w:r>
      <w:r w:rsidR="008A0040" w:rsidRPr="008B0A77">
        <w:rPr>
          <w:rFonts w:ascii="Verdana" w:hAnsi="Verdana"/>
          <w:sz w:val="20"/>
          <w:szCs w:val="20"/>
          <w:u w:val="single"/>
        </w:rPr>
        <w:tab/>
      </w:r>
      <w:r w:rsidR="008A0040" w:rsidRPr="008B0A77">
        <w:rPr>
          <w:rFonts w:ascii="Verdana" w:hAnsi="Verdana"/>
          <w:sz w:val="20"/>
          <w:szCs w:val="20"/>
          <w:u w:val="single"/>
        </w:rPr>
        <w:tab/>
      </w:r>
      <w:r w:rsidR="008A0040" w:rsidRPr="008B0A77">
        <w:rPr>
          <w:rFonts w:ascii="Verdana" w:hAnsi="Verdana"/>
          <w:sz w:val="20"/>
          <w:szCs w:val="20"/>
          <w:u w:val="single"/>
        </w:rPr>
        <w:tab/>
      </w:r>
      <w:r w:rsidR="008A0040" w:rsidRPr="008B0A77">
        <w:rPr>
          <w:rFonts w:ascii="Verdana" w:hAnsi="Verdana"/>
          <w:sz w:val="20"/>
          <w:szCs w:val="20"/>
          <w:u w:val="single"/>
        </w:rPr>
        <w:tab/>
      </w:r>
      <w:r w:rsidR="008A0040" w:rsidRPr="008B0A77">
        <w:rPr>
          <w:rFonts w:ascii="Verdana" w:hAnsi="Verdana"/>
          <w:sz w:val="20"/>
          <w:szCs w:val="20"/>
          <w:u w:val="single"/>
        </w:rPr>
        <w:tab/>
      </w:r>
      <w:r w:rsidR="008A0040" w:rsidRPr="008B0A77">
        <w:rPr>
          <w:rFonts w:ascii="Verdana" w:hAnsi="Verdana"/>
          <w:sz w:val="20"/>
          <w:szCs w:val="20"/>
          <w:u w:val="single"/>
        </w:rPr>
        <w:tab/>
      </w:r>
    </w:p>
    <w:p w14:paraId="63229F4A" w14:textId="77777777" w:rsidR="000A3A4B" w:rsidRDefault="000A3A4B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14:paraId="4245C854" w14:textId="77777777" w:rsidR="000A3A4B" w:rsidRPr="008B0A77" w:rsidRDefault="000A3A4B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14:paraId="0A230E51" w14:textId="69779FDD" w:rsidR="008A0040" w:rsidRPr="008B0A77" w:rsidRDefault="008B0A77" w:rsidP="008B0A77">
      <w:pPr>
        <w:jc w:val="center"/>
        <w:rPr>
          <w:rFonts w:ascii="Verdana" w:hAnsi="Verdana"/>
          <w:sz w:val="16"/>
          <w:szCs w:val="16"/>
        </w:rPr>
      </w:pPr>
      <w:r w:rsidRPr="008B0A77">
        <w:rPr>
          <w:rFonts w:ascii="Verdana" w:hAnsi="Verdana"/>
          <w:sz w:val="16"/>
          <w:szCs w:val="16"/>
        </w:rPr>
        <w:t>(</w:t>
      </w:r>
      <w:r w:rsidR="008A0040" w:rsidRPr="008B0A77">
        <w:rPr>
          <w:rFonts w:ascii="Verdana" w:hAnsi="Verdana"/>
          <w:sz w:val="16"/>
          <w:szCs w:val="16"/>
        </w:rPr>
        <w:t>Exakte Firmierung des geplanten Anbieters</w:t>
      </w:r>
      <w:r w:rsidRPr="008B0A77">
        <w:rPr>
          <w:rFonts w:ascii="Verdana" w:hAnsi="Verdana"/>
          <w:sz w:val="16"/>
          <w:szCs w:val="16"/>
        </w:rPr>
        <w:t>, bei mehreren</w:t>
      </w:r>
      <w:r w:rsidR="00EF73F0">
        <w:rPr>
          <w:rFonts w:ascii="Verdana" w:hAnsi="Verdana"/>
          <w:sz w:val="16"/>
          <w:szCs w:val="16"/>
        </w:rPr>
        <w:t xml:space="preserve"> Anbietern sind</w:t>
      </w:r>
      <w:r w:rsidR="008A0040" w:rsidRPr="008B0A77">
        <w:rPr>
          <w:rFonts w:ascii="Verdana" w:hAnsi="Verdana"/>
          <w:sz w:val="16"/>
          <w:szCs w:val="16"/>
        </w:rPr>
        <w:t xml:space="preserve"> alle Anbieter aufzuführen)</w:t>
      </w:r>
    </w:p>
    <w:p w14:paraId="7DE8FE0F" w14:textId="77777777" w:rsidR="00696BF4" w:rsidRDefault="00696BF4" w:rsidP="00B51ADE">
      <w:pPr>
        <w:rPr>
          <w:rFonts w:ascii="Verdana" w:hAnsi="Verdana"/>
          <w:sz w:val="20"/>
          <w:szCs w:val="20"/>
        </w:rPr>
      </w:pPr>
    </w:p>
    <w:p w14:paraId="6E676DF9" w14:textId="77777777" w:rsidR="00B51ADE" w:rsidRPr="00696BF4" w:rsidRDefault="00EF73F0" w:rsidP="00696BF4">
      <w:pPr>
        <w:tabs>
          <w:tab w:val="left" w:pos="5670"/>
        </w:tabs>
        <w:spacing w:line="276" w:lineRule="auto"/>
        <w:rPr>
          <w:rFonts w:ascii="Verdana" w:eastAsia="Times New Roman" w:hAnsi="Verdana" w:cs="Times New Roman"/>
          <w:sz w:val="20"/>
          <w:lang w:eastAsia="de-DE"/>
        </w:rPr>
      </w:pPr>
      <w:sdt>
        <w:sdtPr>
          <w:rPr>
            <w:rFonts w:ascii="Verdana" w:eastAsia="Times New Roman" w:hAnsi="Verdana" w:cs="Times New Roman"/>
            <w:sz w:val="24"/>
            <w:szCs w:val="24"/>
            <w:lang w:eastAsia="de-DE"/>
          </w:rPr>
          <w:id w:val="-169984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BF4">
            <w:rPr>
              <w:rFonts w:ascii="MS Gothic" w:eastAsia="MS Gothic" w:hAnsi="MS Gothic" w:cs="Times New Roman" w:hint="eastAsia"/>
              <w:sz w:val="24"/>
              <w:szCs w:val="24"/>
              <w:lang w:eastAsia="de-DE"/>
            </w:rPr>
            <w:t>☐</w:t>
          </w:r>
        </w:sdtContent>
      </w:sdt>
      <w:r w:rsidR="00696BF4">
        <w:rPr>
          <w:rFonts w:ascii="Verdana" w:eastAsia="Times New Roman" w:hAnsi="Verdana" w:cs="Times New Roman"/>
          <w:sz w:val="20"/>
          <w:lang w:eastAsia="de-DE"/>
        </w:rPr>
        <w:t xml:space="preserve">  s</w:t>
      </w:r>
      <w:r w:rsidR="00B51ADE" w:rsidRPr="008B0A77">
        <w:rPr>
          <w:rFonts w:ascii="Verdana" w:hAnsi="Verdana"/>
          <w:sz w:val="20"/>
          <w:szCs w:val="20"/>
        </w:rPr>
        <w:t>ichert den Besitz oder rechtzeitigen Erwerb aller notwendigen Rechte für die Programmbeiträge und deren Verbreitung, insbesondere Verwertungs- und Leistungsschutzrechte, zu,</w:t>
      </w:r>
    </w:p>
    <w:p w14:paraId="10F2D249" w14:textId="77777777" w:rsidR="008A0040" w:rsidRPr="008B0A77" w:rsidRDefault="008A0040" w:rsidP="00B51ADE">
      <w:pPr>
        <w:rPr>
          <w:rFonts w:ascii="Verdana" w:hAnsi="Verdana"/>
          <w:sz w:val="20"/>
          <w:szCs w:val="20"/>
        </w:rPr>
      </w:pPr>
    </w:p>
    <w:p w14:paraId="4E79F27E" w14:textId="7C5C2FA1" w:rsidR="00B51ADE" w:rsidRPr="00696BF4" w:rsidRDefault="00EF73F0" w:rsidP="00696BF4">
      <w:pPr>
        <w:tabs>
          <w:tab w:val="left" w:pos="5670"/>
        </w:tabs>
        <w:spacing w:line="276" w:lineRule="auto"/>
        <w:rPr>
          <w:rFonts w:ascii="Verdana" w:eastAsia="Times New Roman" w:hAnsi="Verdana" w:cs="Times New Roman"/>
          <w:sz w:val="20"/>
          <w:lang w:eastAsia="de-DE"/>
        </w:rPr>
      </w:pPr>
      <w:sdt>
        <w:sdtPr>
          <w:rPr>
            <w:rFonts w:ascii="Verdana" w:eastAsia="Times New Roman" w:hAnsi="Verdana" w:cs="Times New Roman"/>
            <w:sz w:val="24"/>
            <w:szCs w:val="24"/>
            <w:lang w:eastAsia="de-DE"/>
          </w:rPr>
          <w:id w:val="196801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BF4">
            <w:rPr>
              <w:rFonts w:ascii="MS Gothic" w:eastAsia="MS Gothic" w:hAnsi="MS Gothic" w:cs="Times New Roman" w:hint="eastAsia"/>
              <w:sz w:val="24"/>
              <w:szCs w:val="24"/>
              <w:lang w:eastAsia="de-DE"/>
            </w:rPr>
            <w:t>☐</w:t>
          </w:r>
        </w:sdtContent>
      </w:sdt>
      <w:r w:rsidR="00696BF4" w:rsidRPr="00E83A64">
        <w:rPr>
          <w:rFonts w:ascii="Verdana" w:eastAsia="Times New Roman" w:hAnsi="Verdana" w:cs="Times New Roman"/>
          <w:sz w:val="20"/>
          <w:lang w:eastAsia="de-DE"/>
        </w:rPr>
        <w:t xml:space="preserve">  </w:t>
      </w:r>
      <w:r w:rsidR="00B51ADE" w:rsidRPr="008B0A77">
        <w:rPr>
          <w:rFonts w:ascii="Verdana" w:hAnsi="Verdana"/>
          <w:sz w:val="20"/>
          <w:szCs w:val="20"/>
        </w:rPr>
        <w:t xml:space="preserve">sichert die Einhaltung der Programmgrundsätze des Art. </w:t>
      </w:r>
      <w:r>
        <w:rPr>
          <w:rFonts w:ascii="Verdana" w:hAnsi="Verdana"/>
          <w:sz w:val="20"/>
          <w:szCs w:val="20"/>
        </w:rPr>
        <w:t>5</w:t>
      </w:r>
      <w:r w:rsidR="00B51ADE" w:rsidRPr="008B0A77">
        <w:rPr>
          <w:rFonts w:ascii="Verdana" w:hAnsi="Verdana"/>
          <w:sz w:val="20"/>
          <w:szCs w:val="20"/>
        </w:rPr>
        <w:t xml:space="preserve"> </w:t>
      </w:r>
      <w:proofErr w:type="spellStart"/>
      <w:r w:rsidR="00B51ADE" w:rsidRPr="008B0A77">
        <w:rPr>
          <w:rFonts w:ascii="Verdana" w:hAnsi="Verdana"/>
          <w:sz w:val="20"/>
          <w:szCs w:val="20"/>
        </w:rPr>
        <w:t>BayMG</w:t>
      </w:r>
      <w:proofErr w:type="spellEnd"/>
      <w:r w:rsidR="00B51ADE" w:rsidRPr="008B0A77">
        <w:rPr>
          <w:rFonts w:ascii="Verdana" w:hAnsi="Verdana"/>
          <w:sz w:val="20"/>
          <w:szCs w:val="20"/>
        </w:rPr>
        <w:t>, der Auflagen der Landeszentrale und der vom Medienrat erlassenen Programmrichtlinien zu</w:t>
      </w:r>
      <w:r w:rsidR="00B54604" w:rsidRPr="008B0A77">
        <w:rPr>
          <w:rFonts w:ascii="Verdana" w:hAnsi="Verdana"/>
          <w:sz w:val="20"/>
          <w:szCs w:val="20"/>
        </w:rPr>
        <w:t>,</w:t>
      </w:r>
    </w:p>
    <w:p w14:paraId="3758998D" w14:textId="77777777" w:rsidR="008A0040" w:rsidRPr="008B0A77" w:rsidRDefault="008A0040" w:rsidP="00B51ADE">
      <w:pPr>
        <w:rPr>
          <w:rFonts w:ascii="Verdana" w:hAnsi="Verdana"/>
          <w:sz w:val="20"/>
          <w:szCs w:val="20"/>
        </w:rPr>
      </w:pPr>
    </w:p>
    <w:p w14:paraId="5D077E87" w14:textId="77777777" w:rsidR="00B51ADE" w:rsidRPr="00696BF4" w:rsidRDefault="00EF73F0" w:rsidP="00696BF4">
      <w:pPr>
        <w:tabs>
          <w:tab w:val="left" w:pos="5670"/>
        </w:tabs>
        <w:spacing w:line="276" w:lineRule="auto"/>
        <w:rPr>
          <w:rFonts w:ascii="Verdana" w:eastAsia="Times New Roman" w:hAnsi="Verdana" w:cs="Times New Roman"/>
          <w:sz w:val="20"/>
          <w:lang w:eastAsia="de-DE"/>
        </w:rPr>
      </w:pPr>
      <w:sdt>
        <w:sdtPr>
          <w:rPr>
            <w:rFonts w:ascii="Verdana" w:eastAsia="Times New Roman" w:hAnsi="Verdana" w:cs="Times New Roman"/>
            <w:sz w:val="24"/>
            <w:szCs w:val="24"/>
            <w:lang w:eastAsia="de-DE"/>
          </w:rPr>
          <w:id w:val="-56179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BF4">
            <w:rPr>
              <w:rFonts w:ascii="MS Gothic" w:eastAsia="MS Gothic" w:hAnsi="MS Gothic" w:cs="Times New Roman" w:hint="eastAsia"/>
              <w:sz w:val="24"/>
              <w:szCs w:val="24"/>
              <w:lang w:eastAsia="de-DE"/>
            </w:rPr>
            <w:t>☐</w:t>
          </w:r>
        </w:sdtContent>
      </w:sdt>
      <w:r w:rsidR="00696BF4">
        <w:rPr>
          <w:rFonts w:ascii="Verdana" w:eastAsia="Times New Roman" w:hAnsi="Verdana" w:cs="Times New Roman"/>
          <w:sz w:val="20"/>
          <w:lang w:eastAsia="de-DE"/>
        </w:rPr>
        <w:t xml:space="preserve">  </w:t>
      </w:r>
      <w:r w:rsidR="00B51ADE" w:rsidRPr="008B0A77">
        <w:rPr>
          <w:rFonts w:ascii="Verdana" w:hAnsi="Verdana"/>
          <w:sz w:val="20"/>
          <w:szCs w:val="20"/>
        </w:rPr>
        <w:t>erklärt verbindlich, dass er sich im Fall einer positiven Bescheidung für die Steigerung der DAB-Endgerätepenetration engagiert und sich im Rahmen seiner Möglichkeiten finanziell an bayernweite</w:t>
      </w:r>
      <w:r w:rsidR="008A0040" w:rsidRPr="008B0A77">
        <w:rPr>
          <w:rFonts w:ascii="Verdana" w:hAnsi="Verdana"/>
          <w:sz w:val="20"/>
          <w:szCs w:val="20"/>
        </w:rPr>
        <w:t>n Marketingmaßnahmen beteiligt und</w:t>
      </w:r>
    </w:p>
    <w:p w14:paraId="038DE5C0" w14:textId="77777777" w:rsidR="008A0040" w:rsidRPr="008B0A77" w:rsidRDefault="008A0040" w:rsidP="00B51ADE">
      <w:pPr>
        <w:rPr>
          <w:rFonts w:ascii="Verdana" w:hAnsi="Verdana"/>
          <w:sz w:val="20"/>
          <w:szCs w:val="20"/>
        </w:rPr>
      </w:pPr>
    </w:p>
    <w:p w14:paraId="75B3AF05" w14:textId="77777777" w:rsidR="00B51ADE" w:rsidRPr="00696BF4" w:rsidRDefault="00EF73F0" w:rsidP="00696BF4">
      <w:pPr>
        <w:tabs>
          <w:tab w:val="left" w:pos="5670"/>
        </w:tabs>
        <w:spacing w:line="276" w:lineRule="auto"/>
        <w:rPr>
          <w:rFonts w:ascii="Verdana" w:eastAsia="Times New Roman" w:hAnsi="Verdana" w:cs="Times New Roman"/>
          <w:sz w:val="20"/>
          <w:lang w:eastAsia="de-DE"/>
        </w:rPr>
      </w:pPr>
      <w:sdt>
        <w:sdtPr>
          <w:rPr>
            <w:rFonts w:ascii="Verdana" w:eastAsia="Times New Roman" w:hAnsi="Verdana" w:cs="Times New Roman"/>
            <w:sz w:val="24"/>
            <w:szCs w:val="24"/>
            <w:lang w:eastAsia="de-DE"/>
          </w:rPr>
          <w:id w:val="-100766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BF4">
            <w:rPr>
              <w:rFonts w:ascii="MS Gothic" w:eastAsia="MS Gothic" w:hAnsi="MS Gothic" w:cs="Times New Roman" w:hint="eastAsia"/>
              <w:sz w:val="24"/>
              <w:szCs w:val="24"/>
              <w:lang w:eastAsia="de-DE"/>
            </w:rPr>
            <w:t>☐</w:t>
          </w:r>
        </w:sdtContent>
      </w:sdt>
      <w:r w:rsidR="00696BF4">
        <w:rPr>
          <w:rFonts w:ascii="Verdana" w:eastAsia="Times New Roman" w:hAnsi="Verdana" w:cs="Times New Roman"/>
          <w:sz w:val="20"/>
          <w:lang w:eastAsia="de-DE"/>
        </w:rPr>
        <w:t xml:space="preserve">  </w:t>
      </w:r>
      <w:r w:rsidR="00B51ADE" w:rsidRPr="008B0A77">
        <w:rPr>
          <w:rFonts w:ascii="Verdana" w:hAnsi="Verdana"/>
          <w:sz w:val="20"/>
          <w:szCs w:val="20"/>
        </w:rPr>
        <w:t>erklärt verbindlich, dass er sich im Fall einer positiven Bescheidung zur Nutzung der Übertragungswege und Kostenübernahme eine vertragliche Vereinbarung mit der „Bayerische Medien Technik GmbH“ (bmt) abschließt.</w:t>
      </w:r>
    </w:p>
    <w:p w14:paraId="094E3C78" w14:textId="77777777" w:rsidR="00B54604" w:rsidRDefault="00B54604" w:rsidP="00B51ADE">
      <w:pPr>
        <w:rPr>
          <w:rFonts w:ascii="Verdana" w:hAnsi="Verdana"/>
          <w:sz w:val="20"/>
          <w:szCs w:val="20"/>
        </w:rPr>
      </w:pPr>
    </w:p>
    <w:p w14:paraId="19727F91" w14:textId="77777777" w:rsidR="008B0A77" w:rsidRPr="008B0A77" w:rsidRDefault="008B0A77" w:rsidP="00B51ADE">
      <w:pPr>
        <w:rPr>
          <w:rFonts w:ascii="Verdana" w:hAnsi="Verdana"/>
          <w:sz w:val="20"/>
          <w:szCs w:val="20"/>
        </w:rPr>
      </w:pPr>
    </w:p>
    <w:p w14:paraId="5894AB73" w14:textId="77777777" w:rsidR="008A0040" w:rsidRPr="008B0A77" w:rsidRDefault="008A0040" w:rsidP="00B54604">
      <w:pPr>
        <w:rPr>
          <w:rFonts w:ascii="Verdana" w:hAnsi="Verdana"/>
          <w:b/>
          <w:sz w:val="20"/>
          <w:szCs w:val="20"/>
        </w:rPr>
      </w:pPr>
      <w:r w:rsidRPr="008B0A77">
        <w:rPr>
          <w:rFonts w:ascii="Verdana" w:hAnsi="Verdana"/>
          <w:b/>
          <w:sz w:val="20"/>
          <w:szCs w:val="20"/>
        </w:rPr>
        <w:t>2) Erklärungen zur BLW-Vermarktung</w:t>
      </w:r>
    </w:p>
    <w:p w14:paraId="5A824972" w14:textId="77777777" w:rsidR="008A0040" w:rsidRPr="008B0A77" w:rsidRDefault="008A0040" w:rsidP="00B54604">
      <w:pPr>
        <w:rPr>
          <w:rFonts w:ascii="Verdana" w:hAnsi="Verdana"/>
          <w:sz w:val="20"/>
          <w:szCs w:val="20"/>
        </w:rPr>
      </w:pPr>
    </w:p>
    <w:p w14:paraId="53487F1E" w14:textId="77777777" w:rsidR="00B54604" w:rsidRDefault="00B54604" w:rsidP="00B54604">
      <w:pPr>
        <w:rPr>
          <w:rFonts w:ascii="Verdana" w:hAnsi="Verdana"/>
          <w:sz w:val="20"/>
          <w:szCs w:val="20"/>
        </w:rPr>
      </w:pPr>
      <w:r w:rsidRPr="008B0A77">
        <w:rPr>
          <w:rFonts w:ascii="Verdana" w:hAnsi="Verdana"/>
          <w:sz w:val="20"/>
          <w:szCs w:val="20"/>
        </w:rPr>
        <w:t>Der Anbieter</w:t>
      </w:r>
      <w:r w:rsidRPr="008B0A77">
        <w:rPr>
          <w:rFonts w:ascii="Verdana" w:hAnsi="Verdana"/>
          <w:sz w:val="20"/>
          <w:szCs w:val="20"/>
          <w:u w:val="single"/>
        </w:rPr>
        <w:tab/>
      </w:r>
      <w:r w:rsidRPr="008B0A77">
        <w:rPr>
          <w:rFonts w:ascii="Verdana" w:hAnsi="Verdana"/>
          <w:sz w:val="20"/>
          <w:szCs w:val="20"/>
          <w:u w:val="single"/>
        </w:rPr>
        <w:tab/>
      </w:r>
      <w:r w:rsidRPr="008B0A77">
        <w:rPr>
          <w:rFonts w:ascii="Verdana" w:hAnsi="Verdana"/>
          <w:sz w:val="20"/>
          <w:szCs w:val="20"/>
          <w:u w:val="single"/>
        </w:rPr>
        <w:tab/>
      </w:r>
      <w:r w:rsidRPr="008B0A77">
        <w:rPr>
          <w:rFonts w:ascii="Verdana" w:hAnsi="Verdana"/>
          <w:sz w:val="20"/>
          <w:szCs w:val="20"/>
          <w:u w:val="single"/>
        </w:rPr>
        <w:tab/>
      </w:r>
      <w:r w:rsidRPr="008B0A77">
        <w:rPr>
          <w:rFonts w:ascii="Verdana" w:hAnsi="Verdana"/>
          <w:sz w:val="20"/>
          <w:szCs w:val="20"/>
          <w:u w:val="single"/>
        </w:rPr>
        <w:tab/>
      </w:r>
      <w:r w:rsidRPr="008B0A77">
        <w:rPr>
          <w:rFonts w:ascii="Verdana" w:hAnsi="Verdana"/>
          <w:sz w:val="20"/>
          <w:szCs w:val="20"/>
          <w:u w:val="single"/>
        </w:rPr>
        <w:tab/>
      </w:r>
      <w:r w:rsidRPr="008B0A77">
        <w:rPr>
          <w:rFonts w:ascii="Verdana" w:hAnsi="Verdana"/>
          <w:sz w:val="20"/>
          <w:szCs w:val="20"/>
          <w:u w:val="single"/>
        </w:rPr>
        <w:tab/>
      </w:r>
      <w:r w:rsidRPr="008B0A77">
        <w:rPr>
          <w:rFonts w:ascii="Verdana" w:hAnsi="Verdana"/>
          <w:sz w:val="20"/>
          <w:szCs w:val="20"/>
          <w:u w:val="single"/>
        </w:rPr>
        <w:tab/>
      </w:r>
      <w:r w:rsidRPr="008B0A77">
        <w:rPr>
          <w:rFonts w:ascii="Verdana" w:hAnsi="Verdana"/>
          <w:sz w:val="20"/>
          <w:szCs w:val="20"/>
          <w:u w:val="single"/>
        </w:rPr>
        <w:tab/>
      </w:r>
      <w:r w:rsidRPr="008B0A77">
        <w:rPr>
          <w:rFonts w:ascii="Verdana" w:hAnsi="Verdana"/>
          <w:sz w:val="20"/>
          <w:szCs w:val="20"/>
          <w:u w:val="single"/>
        </w:rPr>
        <w:tab/>
      </w:r>
      <w:r w:rsidRPr="008B0A77">
        <w:rPr>
          <w:rFonts w:ascii="Verdana" w:hAnsi="Verdana"/>
          <w:sz w:val="20"/>
          <w:szCs w:val="20"/>
          <w:u w:val="single"/>
        </w:rPr>
        <w:tab/>
      </w:r>
      <w:r w:rsidRPr="008B0A77">
        <w:rPr>
          <w:rFonts w:ascii="Verdana" w:hAnsi="Verdana"/>
          <w:sz w:val="20"/>
          <w:szCs w:val="20"/>
        </w:rPr>
        <w:t xml:space="preserve"> </w:t>
      </w:r>
    </w:p>
    <w:p w14:paraId="1F418089" w14:textId="77777777" w:rsidR="000A3A4B" w:rsidRDefault="000A3A4B" w:rsidP="00B54604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14:paraId="2EECCB0E" w14:textId="77777777" w:rsidR="000A3A4B" w:rsidRPr="000A3A4B" w:rsidRDefault="000A3A4B" w:rsidP="00B54604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</w:p>
    <w:p w14:paraId="4D36B645" w14:textId="77777777" w:rsidR="008A0040" w:rsidRPr="008B0A77" w:rsidRDefault="008B0A77" w:rsidP="008B0A77">
      <w:pPr>
        <w:jc w:val="center"/>
        <w:rPr>
          <w:rFonts w:ascii="Verdana" w:hAnsi="Verdana"/>
          <w:sz w:val="16"/>
          <w:szCs w:val="16"/>
        </w:rPr>
      </w:pPr>
      <w:r w:rsidRPr="008B0A77">
        <w:rPr>
          <w:rFonts w:ascii="Verdana" w:hAnsi="Verdana"/>
          <w:sz w:val="16"/>
          <w:szCs w:val="16"/>
        </w:rPr>
        <w:t>(</w:t>
      </w:r>
      <w:r w:rsidR="008A0040" w:rsidRPr="008B0A77">
        <w:rPr>
          <w:rFonts w:ascii="Verdana" w:hAnsi="Verdana"/>
          <w:sz w:val="16"/>
          <w:szCs w:val="16"/>
        </w:rPr>
        <w:t>Exakte Firmierung des geplanten Anbieters</w:t>
      </w:r>
      <w:r w:rsidRPr="008B0A77">
        <w:rPr>
          <w:rFonts w:ascii="Verdana" w:hAnsi="Verdana"/>
          <w:sz w:val="16"/>
          <w:szCs w:val="16"/>
        </w:rPr>
        <w:t xml:space="preserve">, </w:t>
      </w:r>
      <w:r w:rsidR="008A0040" w:rsidRPr="008B0A77">
        <w:rPr>
          <w:rFonts w:ascii="Verdana" w:hAnsi="Verdana"/>
          <w:sz w:val="16"/>
          <w:szCs w:val="16"/>
        </w:rPr>
        <w:t>bei mehreren Anbietern sind alle Anbieter aufzuführen)</w:t>
      </w:r>
    </w:p>
    <w:p w14:paraId="46FB5B45" w14:textId="77777777" w:rsidR="00B54604" w:rsidRPr="008B0A77" w:rsidRDefault="00B54604" w:rsidP="00B51ADE">
      <w:pPr>
        <w:rPr>
          <w:rFonts w:ascii="Verdana" w:hAnsi="Verdana"/>
          <w:sz w:val="20"/>
          <w:szCs w:val="20"/>
        </w:rPr>
      </w:pPr>
    </w:p>
    <w:p w14:paraId="33E9369E" w14:textId="0597E0A6" w:rsidR="00B51ADE" w:rsidRPr="00696BF4" w:rsidRDefault="00EF73F0" w:rsidP="00696BF4">
      <w:pPr>
        <w:tabs>
          <w:tab w:val="left" w:pos="5670"/>
        </w:tabs>
        <w:spacing w:line="276" w:lineRule="auto"/>
        <w:rPr>
          <w:rFonts w:ascii="Verdana" w:eastAsia="Times New Roman" w:hAnsi="Verdana" w:cs="Times New Roman"/>
          <w:sz w:val="20"/>
          <w:lang w:eastAsia="de-DE"/>
        </w:rPr>
      </w:pPr>
      <w:sdt>
        <w:sdtPr>
          <w:rPr>
            <w:rFonts w:ascii="Verdana" w:eastAsia="Times New Roman" w:hAnsi="Verdana" w:cs="Times New Roman"/>
            <w:sz w:val="24"/>
            <w:szCs w:val="24"/>
            <w:lang w:eastAsia="de-DE"/>
          </w:rPr>
          <w:id w:val="136632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BF4">
            <w:rPr>
              <w:rFonts w:ascii="MS Gothic" w:eastAsia="MS Gothic" w:hAnsi="MS Gothic" w:cs="Times New Roman" w:hint="eastAsia"/>
              <w:sz w:val="24"/>
              <w:szCs w:val="24"/>
              <w:lang w:eastAsia="de-DE"/>
            </w:rPr>
            <w:t>☐</w:t>
          </w:r>
        </w:sdtContent>
      </w:sdt>
      <w:r w:rsidR="00696BF4">
        <w:rPr>
          <w:rFonts w:ascii="Verdana" w:eastAsia="Times New Roman" w:hAnsi="Verdana" w:cs="Times New Roman"/>
          <w:sz w:val="20"/>
          <w:lang w:eastAsia="de-DE"/>
        </w:rPr>
        <w:t xml:space="preserve">  </w:t>
      </w:r>
      <w:r w:rsidR="00B54604" w:rsidRPr="008B0A77">
        <w:rPr>
          <w:rFonts w:ascii="Verdana" w:hAnsi="Verdana"/>
          <w:sz w:val="20"/>
          <w:szCs w:val="20"/>
        </w:rPr>
        <w:t>w</w:t>
      </w:r>
      <w:r w:rsidR="00B51ADE" w:rsidRPr="008B0A77">
        <w:rPr>
          <w:rFonts w:ascii="Verdana" w:hAnsi="Verdana"/>
          <w:sz w:val="20"/>
          <w:szCs w:val="20"/>
        </w:rPr>
        <w:t xml:space="preserve">ird sich über die </w:t>
      </w:r>
      <w:r w:rsidRPr="00EF73F0">
        <w:rPr>
          <w:rFonts w:ascii="Verdana" w:hAnsi="Verdana"/>
          <w:sz w:val="20"/>
          <w:szCs w:val="20"/>
        </w:rPr>
        <w:t>BLW Bayerische Lokalradio-Werbung GmbH</w:t>
      </w:r>
      <w:r>
        <w:rPr>
          <w:rFonts w:ascii="Verdana" w:hAnsi="Verdana"/>
          <w:sz w:val="20"/>
          <w:szCs w:val="20"/>
        </w:rPr>
        <w:t xml:space="preserve"> </w:t>
      </w:r>
      <w:r w:rsidR="00B51ADE" w:rsidRPr="008B0A77">
        <w:rPr>
          <w:rFonts w:ascii="Verdana" w:hAnsi="Verdana"/>
          <w:sz w:val="20"/>
          <w:szCs w:val="20"/>
        </w:rPr>
        <w:t>vermarkten lassen</w:t>
      </w:r>
      <w:r w:rsidR="008B0A77">
        <w:rPr>
          <w:rFonts w:ascii="Verdana" w:hAnsi="Verdana"/>
          <w:sz w:val="20"/>
          <w:szCs w:val="20"/>
        </w:rPr>
        <w:t>.</w:t>
      </w:r>
    </w:p>
    <w:p w14:paraId="14E108FE" w14:textId="1B34D754" w:rsidR="00B51ADE" w:rsidRPr="00696BF4" w:rsidRDefault="00EF73F0" w:rsidP="00696BF4">
      <w:pPr>
        <w:tabs>
          <w:tab w:val="left" w:pos="5670"/>
        </w:tabs>
        <w:spacing w:line="276" w:lineRule="auto"/>
        <w:rPr>
          <w:rFonts w:ascii="Verdana" w:eastAsia="Times New Roman" w:hAnsi="Verdana" w:cs="Times New Roman"/>
          <w:sz w:val="20"/>
          <w:lang w:eastAsia="de-DE"/>
        </w:rPr>
      </w:pPr>
      <w:sdt>
        <w:sdtPr>
          <w:rPr>
            <w:rFonts w:ascii="Verdana" w:eastAsia="Times New Roman" w:hAnsi="Verdana" w:cs="Times New Roman"/>
            <w:sz w:val="24"/>
            <w:szCs w:val="24"/>
            <w:lang w:eastAsia="de-DE"/>
          </w:rPr>
          <w:id w:val="-83283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BF4">
            <w:rPr>
              <w:rFonts w:ascii="MS Gothic" w:eastAsia="MS Gothic" w:hAnsi="MS Gothic" w:cs="Times New Roman" w:hint="eastAsia"/>
              <w:sz w:val="24"/>
              <w:szCs w:val="24"/>
              <w:lang w:eastAsia="de-DE"/>
            </w:rPr>
            <w:t>☐</w:t>
          </w:r>
        </w:sdtContent>
      </w:sdt>
      <w:r w:rsidR="00696BF4">
        <w:rPr>
          <w:rFonts w:ascii="Verdana" w:eastAsia="Times New Roman" w:hAnsi="Verdana" w:cs="Times New Roman"/>
          <w:sz w:val="20"/>
          <w:lang w:eastAsia="de-DE"/>
        </w:rPr>
        <w:t xml:space="preserve">  </w:t>
      </w:r>
      <w:r w:rsidR="00B54604" w:rsidRPr="008B0A77">
        <w:rPr>
          <w:rFonts w:ascii="Verdana" w:hAnsi="Verdana"/>
          <w:sz w:val="20"/>
          <w:szCs w:val="20"/>
        </w:rPr>
        <w:t>w</w:t>
      </w:r>
      <w:r w:rsidR="00B51ADE" w:rsidRPr="008B0A77">
        <w:rPr>
          <w:rFonts w:ascii="Verdana" w:hAnsi="Verdana"/>
          <w:sz w:val="20"/>
          <w:szCs w:val="20"/>
        </w:rPr>
        <w:t xml:space="preserve">ird sich </w:t>
      </w:r>
      <w:r w:rsidR="00B51ADE" w:rsidRPr="00696BF4">
        <w:rPr>
          <w:rFonts w:ascii="Verdana" w:hAnsi="Verdana"/>
          <w:b/>
          <w:sz w:val="20"/>
          <w:szCs w:val="20"/>
        </w:rPr>
        <w:t>nicht</w:t>
      </w:r>
      <w:r w:rsidR="000A3A4B">
        <w:rPr>
          <w:rFonts w:ascii="Verdana" w:hAnsi="Verdana"/>
          <w:sz w:val="20"/>
          <w:szCs w:val="20"/>
        </w:rPr>
        <w:t xml:space="preserve"> über die </w:t>
      </w:r>
      <w:r w:rsidRPr="00EF73F0">
        <w:rPr>
          <w:rFonts w:ascii="Verdana" w:hAnsi="Verdana"/>
          <w:sz w:val="20"/>
          <w:szCs w:val="20"/>
        </w:rPr>
        <w:t>BLW Bayerische Lokalradio-Werbung GmbH</w:t>
      </w:r>
      <w:r>
        <w:rPr>
          <w:rFonts w:ascii="Verdana" w:hAnsi="Verdana"/>
          <w:sz w:val="20"/>
          <w:szCs w:val="20"/>
        </w:rPr>
        <w:t xml:space="preserve"> </w:t>
      </w:r>
      <w:r w:rsidR="00B51ADE" w:rsidRPr="008B0A77">
        <w:rPr>
          <w:rFonts w:ascii="Verdana" w:hAnsi="Verdana"/>
          <w:sz w:val="20"/>
          <w:szCs w:val="20"/>
        </w:rPr>
        <w:t>vermarkten lassen</w:t>
      </w:r>
      <w:r w:rsidR="008B0A77">
        <w:rPr>
          <w:rFonts w:ascii="Verdana" w:hAnsi="Verdana"/>
          <w:sz w:val="20"/>
          <w:szCs w:val="20"/>
        </w:rPr>
        <w:t>.</w:t>
      </w:r>
    </w:p>
    <w:p w14:paraId="1822B797" w14:textId="77777777" w:rsidR="00B51ADE" w:rsidRPr="008B0A77" w:rsidRDefault="00B51ADE" w:rsidP="00B51ADE">
      <w:pPr>
        <w:tabs>
          <w:tab w:val="left" w:pos="284"/>
          <w:tab w:val="left" w:pos="1134"/>
          <w:tab w:val="left" w:pos="2268"/>
          <w:tab w:val="left" w:pos="7371"/>
        </w:tabs>
        <w:spacing w:after="0" w:line="320" w:lineRule="atLeast"/>
        <w:ind w:left="709"/>
        <w:rPr>
          <w:rFonts w:ascii="Verdana" w:hAnsi="Verdana"/>
          <w:sz w:val="20"/>
          <w:szCs w:val="20"/>
        </w:rPr>
      </w:pPr>
    </w:p>
    <w:p w14:paraId="06E9E1FE" w14:textId="77777777" w:rsidR="004D72F0" w:rsidRPr="008B0A77" w:rsidRDefault="004D72F0">
      <w:pPr>
        <w:rPr>
          <w:rFonts w:ascii="Verdana" w:hAnsi="Verdana"/>
          <w:sz w:val="20"/>
          <w:szCs w:val="20"/>
        </w:rPr>
      </w:pPr>
    </w:p>
    <w:sectPr w:rsidR="004D72F0" w:rsidRPr="008B0A7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A7E5" w14:textId="77777777" w:rsidR="008B0A77" w:rsidRDefault="008B0A77" w:rsidP="008B0A77">
      <w:pPr>
        <w:spacing w:after="0" w:line="240" w:lineRule="auto"/>
      </w:pPr>
      <w:r>
        <w:separator/>
      </w:r>
    </w:p>
  </w:endnote>
  <w:endnote w:type="continuationSeparator" w:id="0">
    <w:p w14:paraId="268F3BE9" w14:textId="77777777" w:rsidR="008B0A77" w:rsidRDefault="008B0A77" w:rsidP="008B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1662" w14:textId="77777777" w:rsidR="008B0A77" w:rsidRDefault="008B0A77" w:rsidP="008B0A77">
      <w:pPr>
        <w:spacing w:after="0" w:line="240" w:lineRule="auto"/>
      </w:pPr>
      <w:r>
        <w:separator/>
      </w:r>
    </w:p>
  </w:footnote>
  <w:footnote w:type="continuationSeparator" w:id="0">
    <w:p w14:paraId="5733410C" w14:textId="77777777" w:rsidR="008B0A77" w:rsidRDefault="008B0A77" w:rsidP="008B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5663" w14:textId="77777777" w:rsidR="008B0A77" w:rsidRPr="008B0A77" w:rsidRDefault="008B0A77" w:rsidP="008B0A77">
    <w:pPr>
      <w:rPr>
        <w:rFonts w:ascii="Verdana" w:hAnsi="Verdana"/>
        <w:b/>
        <w:sz w:val="20"/>
        <w:szCs w:val="20"/>
      </w:rPr>
    </w:pPr>
    <w:r w:rsidRPr="008B0A77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D512C11" wp14:editId="2E148502">
          <wp:simplePos x="0" y="0"/>
          <wp:positionH relativeFrom="column">
            <wp:posOffset>5080000</wp:posOffset>
          </wp:positionH>
          <wp:positionV relativeFrom="paragraph">
            <wp:posOffset>-239395</wp:posOffset>
          </wp:positionV>
          <wp:extent cx="781050" cy="650875"/>
          <wp:effectExtent l="0" t="0" r="0" b="0"/>
          <wp:wrapTight wrapText="bothSides">
            <wp:wrapPolygon edited="0">
              <wp:start x="0" y="0"/>
              <wp:lineTo x="0" y="20862"/>
              <wp:lineTo x="21073" y="20862"/>
              <wp:lineTo x="2107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marke_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63D3">
      <w:rPr>
        <w:rFonts w:ascii="Verdana" w:hAnsi="Verdana"/>
        <w:b/>
        <w:sz w:val="20"/>
        <w:szCs w:val="20"/>
      </w:rPr>
      <w:t xml:space="preserve">Anlage 2 - </w:t>
    </w:r>
    <w:r w:rsidRPr="008B0A77">
      <w:rPr>
        <w:rFonts w:ascii="Verdana" w:hAnsi="Verdana"/>
        <w:b/>
        <w:sz w:val="20"/>
        <w:szCs w:val="20"/>
      </w:rPr>
      <w:t>Erklärungen des Anbieters</w:t>
    </w:r>
  </w:p>
  <w:p w14:paraId="625FCE8F" w14:textId="77777777" w:rsidR="008B0A77" w:rsidRDefault="008B0A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2A15"/>
    <w:multiLevelType w:val="hybridMultilevel"/>
    <w:tmpl w:val="B824F07E"/>
    <w:lvl w:ilvl="0" w:tplc="F886C60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3C135C"/>
    <w:multiLevelType w:val="hybridMultilevel"/>
    <w:tmpl w:val="2E2CC8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415104"/>
    <w:multiLevelType w:val="hybridMultilevel"/>
    <w:tmpl w:val="8FBC8736"/>
    <w:lvl w:ilvl="0" w:tplc="B02C0FC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9112208">
    <w:abstractNumId w:val="2"/>
  </w:num>
  <w:num w:numId="2" w16cid:durableId="612522084">
    <w:abstractNumId w:val="0"/>
  </w:num>
  <w:num w:numId="3" w16cid:durableId="1997223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E"/>
    <w:rsid w:val="000A3A4B"/>
    <w:rsid w:val="001263D3"/>
    <w:rsid w:val="004D72F0"/>
    <w:rsid w:val="00696BF4"/>
    <w:rsid w:val="006D28EE"/>
    <w:rsid w:val="008A0040"/>
    <w:rsid w:val="008B0A77"/>
    <w:rsid w:val="0093520C"/>
    <w:rsid w:val="00A94336"/>
    <w:rsid w:val="00B51ADE"/>
    <w:rsid w:val="00B54604"/>
    <w:rsid w:val="00C7112E"/>
    <w:rsid w:val="00CB2BA1"/>
    <w:rsid w:val="00DD1502"/>
    <w:rsid w:val="00E358CA"/>
    <w:rsid w:val="00E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A760B1"/>
  <w15:chartTrackingRefBased/>
  <w15:docId w15:val="{DEBB0F29-5519-4FB8-856C-0F69B858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0A77"/>
  </w:style>
  <w:style w:type="paragraph" w:styleId="Fuzeile">
    <w:name w:val="footer"/>
    <w:basedOn w:val="Standard"/>
    <w:link w:val="FuzeileZchn"/>
    <w:uiPriority w:val="99"/>
    <w:unhideWhenUsed/>
    <w:rsid w:val="008B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0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BLM-Farben">
      <a:dk1>
        <a:sysClr val="windowText" lastClr="000000"/>
      </a:dk1>
      <a:lt1>
        <a:sysClr val="window" lastClr="FFFFFF"/>
      </a:lt1>
      <a:dk2>
        <a:srgbClr val="B9481C"/>
      </a:dk2>
      <a:lt2>
        <a:srgbClr val="E76111"/>
      </a:lt2>
      <a:accent1>
        <a:srgbClr val="1EA4D9"/>
      </a:accent1>
      <a:accent2>
        <a:srgbClr val="084190"/>
      </a:accent2>
      <a:accent3>
        <a:srgbClr val="E1037E"/>
      </a:accent3>
      <a:accent4>
        <a:srgbClr val="B90765"/>
      </a:accent4>
      <a:accent5>
        <a:srgbClr val="93BE0F"/>
      </a:accent5>
      <a:accent6>
        <a:srgbClr val="689B2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Ziob Jan</dc:creator>
  <cp:keywords/>
  <dc:description/>
  <cp:lastModifiedBy>Zeller Jan</cp:lastModifiedBy>
  <cp:revision>2</cp:revision>
  <cp:lastPrinted>2025-12-22T12:47:00Z</cp:lastPrinted>
  <dcterms:created xsi:type="dcterms:W3CDTF">2025-12-22T12:53:00Z</dcterms:created>
  <dcterms:modified xsi:type="dcterms:W3CDTF">2025-12-22T12:53:00Z</dcterms:modified>
</cp:coreProperties>
</file>